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41064E" w14:textId="77777777" w:rsidR="005C5DC1" w:rsidRPr="005C5DC1" w:rsidRDefault="005C5DC1" w:rsidP="005C5DC1">
      <w:r w:rsidRPr="005C5DC1">
        <w:rPr>
          <w:b/>
          <w:bCs/>
        </w:rPr>
        <w:t>Gebrauchsanweisung – Sonnendach für Gartenschaukel</w:t>
      </w:r>
    </w:p>
    <w:p w14:paraId="009BBD0D" w14:textId="77777777" w:rsidR="005C5DC1" w:rsidRPr="005C5DC1" w:rsidRDefault="005C5DC1" w:rsidP="005C5DC1">
      <w:pPr>
        <w:numPr>
          <w:ilvl w:val="0"/>
          <w:numId w:val="1"/>
        </w:numPr>
      </w:pPr>
      <w:r w:rsidRPr="005C5DC1">
        <w:rPr>
          <w:b/>
          <w:bCs/>
        </w:rPr>
        <w:t>Produktinformationen</w:t>
      </w:r>
      <w:r w:rsidRPr="005C5DC1">
        <w:br/>
        <w:t>• Produktname: Sonnendach für Gartenschaukel</w:t>
      </w:r>
      <w:r w:rsidRPr="005C5DC1">
        <w:br/>
        <w:t>• Zweck: Sonnen- und Regenschutz, der auf dem Gestell einer Gartenschaukel montiert wird.</w:t>
      </w:r>
      <w:r w:rsidRPr="005C5DC1">
        <w:br/>
        <w:t>• Hersteller: Texcorp Sp. z o.o., Głogowska 31/33, 60-702 Poznań, Polen</w:t>
      </w:r>
    </w:p>
    <w:p w14:paraId="71B03F9C" w14:textId="77777777" w:rsidR="005C5DC1" w:rsidRPr="005C5DC1" w:rsidRDefault="005C5DC1" w:rsidP="005C5DC1">
      <w:pPr>
        <w:numPr>
          <w:ilvl w:val="0"/>
          <w:numId w:val="1"/>
        </w:numPr>
      </w:pPr>
      <w:r w:rsidRPr="005C5DC1">
        <w:rPr>
          <w:b/>
          <w:bCs/>
        </w:rPr>
        <w:t>Produkteigenschaften</w:t>
      </w:r>
      <w:r w:rsidRPr="005C5DC1">
        <w:br/>
        <w:t>• Hergestellt aus wetterfestem Material (Polyester).</w:t>
      </w:r>
      <w:r w:rsidRPr="005C5DC1">
        <w:br/>
        <w:t>• Ausgestattet mit Befestigungstaschen für eine einfache Montage am Schaukelgestell.</w:t>
      </w:r>
      <w:r w:rsidRPr="005C5DC1">
        <w:br/>
        <w:t>• Erhältlich in verschiedenen Größen, passend für gängige Gartenschaukel-Modelle.</w:t>
      </w:r>
    </w:p>
    <w:p w14:paraId="1185441A" w14:textId="77777777" w:rsidR="005C5DC1" w:rsidRPr="005C5DC1" w:rsidRDefault="005C5DC1" w:rsidP="005C5DC1">
      <w:pPr>
        <w:numPr>
          <w:ilvl w:val="0"/>
          <w:numId w:val="1"/>
        </w:numPr>
      </w:pPr>
      <w:r w:rsidRPr="005C5DC1">
        <w:rPr>
          <w:b/>
          <w:bCs/>
        </w:rPr>
        <w:t>Hinweise zur Verwendung</w:t>
      </w:r>
      <w:r w:rsidRPr="005C5DC1">
        <w:br/>
        <w:t>• Das Sonnendach ist ausschließlich für den Außenbereich als Schutz vor Sonne und leichtem Regen bestimmt.</w:t>
      </w:r>
      <w:r w:rsidRPr="005C5DC1">
        <w:br/>
        <w:t>• Montieren Sie das Dach nur auf einem stabilen, dafür vorgesehenen Schaukelgestell.</w:t>
      </w:r>
      <w:r w:rsidRPr="005C5DC1">
        <w:br/>
        <w:t>• Vergewissern Sie sich vor der Montage, dass die Schaukel ordnungsgemäß aufgebaut und stabil ist.</w:t>
      </w:r>
      <w:r w:rsidRPr="005C5DC1">
        <w:br/>
        <w:t>• Bei starkem Wind, starkem Regen oder Unwetter sollte das Dach abgenommen werden, um Schäden zu vermeiden.</w:t>
      </w:r>
    </w:p>
    <w:p w14:paraId="40926533" w14:textId="77777777" w:rsidR="005C5DC1" w:rsidRPr="005C5DC1" w:rsidRDefault="005C5DC1" w:rsidP="005C5DC1">
      <w:pPr>
        <w:numPr>
          <w:ilvl w:val="0"/>
          <w:numId w:val="1"/>
        </w:numPr>
      </w:pPr>
      <w:r w:rsidRPr="005C5DC1">
        <w:rPr>
          <w:b/>
          <w:bCs/>
        </w:rPr>
        <w:t>Montageanleitung</w:t>
      </w:r>
    </w:p>
    <w:p w14:paraId="4B412181" w14:textId="77777777" w:rsidR="005C5DC1" w:rsidRPr="005C5DC1" w:rsidRDefault="005C5DC1" w:rsidP="005C5DC1">
      <w:pPr>
        <w:numPr>
          <w:ilvl w:val="0"/>
          <w:numId w:val="1"/>
        </w:numPr>
      </w:pPr>
      <w:r w:rsidRPr="005C5DC1">
        <w:t>Breiten Sie das Sonnendach auf einer flachen Oberfläche aus.</w:t>
      </w:r>
    </w:p>
    <w:p w14:paraId="1CAF32BF" w14:textId="77777777" w:rsidR="005C5DC1" w:rsidRPr="005C5DC1" w:rsidRDefault="005C5DC1" w:rsidP="005C5DC1">
      <w:pPr>
        <w:numPr>
          <w:ilvl w:val="0"/>
          <w:numId w:val="1"/>
        </w:numPr>
      </w:pPr>
      <w:r w:rsidRPr="005C5DC1">
        <w:t>Befestigen Sie das Dach gemäß der Anleitung der Schaukel, indem Sie die vorgesehenen Taschen für das Gestell verwenden.</w:t>
      </w:r>
    </w:p>
    <w:p w14:paraId="083A9DE9" w14:textId="77777777" w:rsidR="005C5DC1" w:rsidRPr="005C5DC1" w:rsidRDefault="005C5DC1" w:rsidP="005C5DC1">
      <w:pPr>
        <w:numPr>
          <w:ilvl w:val="0"/>
          <w:numId w:val="1"/>
        </w:numPr>
      </w:pPr>
      <w:r w:rsidRPr="005C5DC1">
        <w:t>Achten Sie darauf, dass das Dach gleichmäßig gespannt ist, um Wasseransammlungen zu vermeiden.</w:t>
      </w:r>
    </w:p>
    <w:p w14:paraId="4BC8A2ED" w14:textId="77777777" w:rsidR="005C5DC1" w:rsidRPr="005C5DC1" w:rsidRDefault="005C5DC1" w:rsidP="005C5DC1">
      <w:pPr>
        <w:numPr>
          <w:ilvl w:val="0"/>
          <w:numId w:val="1"/>
        </w:numPr>
      </w:pPr>
      <w:r w:rsidRPr="005C5DC1">
        <w:t>Überprüfen Sie regelmäßig die Befestigung sowie den Zustand des Materials.</w:t>
      </w:r>
    </w:p>
    <w:p w14:paraId="6B1F292C" w14:textId="77777777" w:rsidR="005C5DC1" w:rsidRPr="005C5DC1" w:rsidRDefault="005C5DC1" w:rsidP="005C5DC1">
      <w:pPr>
        <w:numPr>
          <w:ilvl w:val="0"/>
          <w:numId w:val="1"/>
        </w:numPr>
      </w:pPr>
      <w:r w:rsidRPr="005C5DC1">
        <w:rPr>
          <w:b/>
          <w:bCs/>
        </w:rPr>
        <w:t>Sicherheitsvorkehrungen</w:t>
      </w:r>
      <w:r w:rsidRPr="005C5DC1">
        <w:br/>
        <w:t>• Das Dach ist nicht für den Schutz vor starkem Regen, Hagel oder Schnee geeignet.</w:t>
      </w:r>
      <w:r w:rsidRPr="005C5DC1">
        <w:br/>
        <w:t>• Belasten Sie das Material nicht zusätzlich (z. B. keine Gegenstände am Dach aufhängen).</w:t>
      </w:r>
      <w:r w:rsidRPr="005C5DC1">
        <w:br/>
        <w:t>• Reinigen und trocknen Sie das Dach regelmäßig, um Schimmelbildung zu vermeiden.</w:t>
      </w:r>
      <w:r w:rsidRPr="005C5DC1">
        <w:br/>
        <w:t>• Lagern Sie das Dach außerhalb der Nutzungssaison an einem trockenen Ort.</w:t>
      </w:r>
    </w:p>
    <w:p w14:paraId="257B7D57" w14:textId="77777777" w:rsidR="005C5DC1" w:rsidRPr="005C5DC1" w:rsidRDefault="005C5DC1" w:rsidP="005C5DC1">
      <w:pPr>
        <w:numPr>
          <w:ilvl w:val="0"/>
          <w:numId w:val="1"/>
        </w:numPr>
      </w:pPr>
      <w:r w:rsidRPr="005C5DC1">
        <w:rPr>
          <w:b/>
          <w:bCs/>
        </w:rPr>
        <w:t>Pflege und Reinigung</w:t>
      </w:r>
      <w:r w:rsidRPr="005C5DC1">
        <w:br/>
        <w:t>• Reinigen Sie das Dach mit einem weichen Tuch, lauwarmem Wasser und mildem Reinigungsmittel.</w:t>
      </w:r>
      <w:r w:rsidRPr="005C5DC1">
        <w:br/>
        <w:t>• Vermeiden Sie die Verwendung starker Chemikalien oder harter Bürsten, die das Material beschädigen könnten.</w:t>
      </w:r>
      <w:r w:rsidRPr="005C5DC1">
        <w:br/>
        <w:t>• Vor der Lagerung vollständig trocknen lassen.</w:t>
      </w:r>
    </w:p>
    <w:p w14:paraId="0D842BEE" w14:textId="77777777" w:rsidR="005C5DC1" w:rsidRPr="005C5DC1" w:rsidRDefault="005C5DC1" w:rsidP="005C5DC1">
      <w:pPr>
        <w:numPr>
          <w:ilvl w:val="0"/>
          <w:numId w:val="1"/>
        </w:numPr>
      </w:pPr>
      <w:r w:rsidRPr="005C5DC1">
        <w:rPr>
          <w:b/>
          <w:bCs/>
        </w:rPr>
        <w:t>Entsorgung</w:t>
      </w:r>
      <w:r w:rsidRPr="005C5DC1">
        <w:br/>
        <w:t>• Entsorgen Sie das Produkt gemäß den örtlichen Vorschriften für Textil- oder Sperrmüll.</w:t>
      </w:r>
    </w:p>
    <w:p w14:paraId="5DEC375D" w14:textId="14899538" w:rsidR="00352763" w:rsidRDefault="005C5DC1" w:rsidP="005C5DC1">
      <w:pPr>
        <w:numPr>
          <w:ilvl w:val="0"/>
          <w:numId w:val="1"/>
        </w:numPr>
      </w:pPr>
      <w:r w:rsidRPr="005C5DC1">
        <w:rPr>
          <w:b/>
          <w:bCs/>
        </w:rPr>
        <w:t>Warnhinweise</w:t>
      </w:r>
      <w:r w:rsidRPr="005C5DC1">
        <w:br/>
        <w:t>• Die Nichtbeachtung der Gebrauchsanweisung kann zu Schäden am Produkt oder Gefährdungen für den Benutzer führen.</w:t>
      </w:r>
      <w:r w:rsidRPr="005C5DC1">
        <w:br/>
        <w:t>• Das Produkt darf nicht zweckentfremdet verwendet werden.</w:t>
      </w:r>
    </w:p>
    <w:sectPr w:rsidR="00352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037A11"/>
    <w:multiLevelType w:val="multilevel"/>
    <w:tmpl w:val="41362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68649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C37"/>
    <w:rsid w:val="00141C37"/>
    <w:rsid w:val="00352763"/>
    <w:rsid w:val="005C5DC1"/>
    <w:rsid w:val="006A49C1"/>
    <w:rsid w:val="00B7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7035E"/>
  <w15:chartTrackingRefBased/>
  <w15:docId w15:val="{50357BCD-E6D0-40C5-88C6-45ED9021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9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1907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2025-04-28T12:25:00Z</dcterms:created>
  <dcterms:modified xsi:type="dcterms:W3CDTF">2025-04-28T12:25:00Z</dcterms:modified>
</cp:coreProperties>
</file>